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100"/>
        </w:tabs>
        <w:spacing w:before="2040" w:after="120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604300</wp:posOffset>
                </wp:positionV>
                <wp:extent cx="5600700" cy="349250"/>
                <wp:effectExtent l="0" t="0" r="0" b="1270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ADEA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ADEA"/>
                                <w:sz w:val="18"/>
                                <w:szCs w:val="16"/>
                                <w:lang w:val="de-DE"/>
                              </w:rPr>
                              <w:t xml:space="preserve">Tel  +27 18 299 2240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ADEA"/>
                                <w:sz w:val="18"/>
                                <w:szCs w:val="16"/>
                                <w:lang w:val="de-DE"/>
                              </w:rPr>
                              <w:br/>
                              <w:t>E-mail  makhotso.lekhooa@nwu.ac.za     Web  www.sapharmacol.co.za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color w:val="00ADEA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47.6pt;width:441pt;height:27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DNrgIAAKs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" filled="f" stroked="f">
                <v:textbox inset="0,0,0,0"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Cs/>
                          <w:color w:val="00ADEA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ADEA"/>
                          <w:sz w:val="18"/>
                          <w:szCs w:val="16"/>
                          <w:lang w:val="de-DE"/>
                        </w:rPr>
                        <w:t xml:space="preserve">Tel  +27 18 299 2240 </w:t>
                      </w:r>
                      <w:r>
                        <w:rPr>
                          <w:rFonts w:ascii="Arial" w:hAnsi="Arial" w:cs="Arial"/>
                          <w:bCs/>
                          <w:color w:val="00ADEA"/>
                          <w:sz w:val="18"/>
                          <w:szCs w:val="16"/>
                          <w:lang w:val="de-DE"/>
                        </w:rPr>
                        <w:br/>
                        <w:t>E-mail  makhotso.lekhooa@nwu.ac.za     Web  www.sapharmacol.co.za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  <w:color w:val="00ADEA"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ZA" w:eastAsia="en-Z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-708025</wp:posOffset>
                </wp:positionV>
                <wp:extent cx="6488430" cy="1714500"/>
                <wp:effectExtent l="0" t="0" r="7620" b="0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1714500"/>
                          <a:chOff x="1161" y="534"/>
                          <a:chExt cx="10218" cy="2700"/>
                        </a:xfrm>
                      </wpg:grpSpPr>
                      <wps:wsp>
                        <wps:cNvPr id="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2874"/>
                            <a:ext cx="1017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DC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ADEA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ADEA"/>
                                  <w:sz w:val="16"/>
                                  <w:szCs w:val="16"/>
                                  <w:lang w:val="en-US"/>
                                </w:rPr>
                                <w:t>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534"/>
                            <a:ext cx="5358" cy="2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7" style="position:absolute;margin-left:-5.4pt;margin-top:-55.75pt;width:510.9pt;height:135pt;z-index:251660288" coordorigin="1161,534" coordsize="10218,2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">
                <v:shape id="Text Box 32" o:spid="_x0000_s1028" type="#_x0000_t202" style="position:absolute;left:1200;top:2874;width:1017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G0cIA&#10;AADaAAAADwAAAGRycy9kb3ducmV2LnhtbESPT4vCMBTE7wt+h/CEva2pK4hUo4j/WPAgVhG8PZpn&#10;U2xeSpPV+u2NIHgcZuY3zGTW2krcqPGlYwX9XgKCOHe65ELB8bD+GYHwAVlj5ZgUPMjDbNr5mmCq&#10;3Z33dMtCISKEfYoKTAh1KqXPDVn0PVcTR+/iGoshyqaQusF7hNtK/ibJUFosOS4YrGlhKL9m/1bB&#10;6bhbZvVmx2feHtbFJblWe7NS6rvbzscgArXhE363/7SCAbyuxBs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mkbRwgAAANoAAAAPAAAAAAAAAAAAAAAAAJgCAABkcnMvZG93&#10;bnJldi54bWxQSwUGAAAAAAQABAD1AAAAhwMAAAAA&#10;" filled="f" stroked="f" strokecolor="#0dc0ff">
                  <v:textbox inset="0,0,0,0">
                    <w:txbxContent>
                      <w:p>
                        <w:pPr>
                          <w:rPr>
                            <w:rFonts w:ascii="Arial" w:hAnsi="Arial" w:cs="Arial"/>
                            <w:b/>
                            <w:bCs/>
                            <w:color w:val="00ADEA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ADEA"/>
                            <w:sz w:val="16"/>
                            <w:szCs w:val="16"/>
                            <w:lang w:val="en-US"/>
                          </w:rPr>
                          <w:t>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9" type="#_x0000_t75" style="position:absolute;left:1161;top:534;width:5358;height:25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YApnFAAAA2gAAAA8AAABkcnMvZG93bnJldi54bWxEj9FqwkAURN8L/sNyC30pukmgtkY3IkIh&#10;DyLU9gOu2WuSJns3ZLcx6dd3hYKPw8ycYTbb0bRioN7VlhXEiwgEcWF1zaWCr8/3+RsI55E1tpZJ&#10;wUQOttnsYYOptlf+oOHkSxEg7FJUUHnfpVK6oiKDbmE74uBdbG/QB9mXUvd4DXDTyiSKltJgzWGh&#10;wo72FRXN6ccoaOLf+PB8WCXfk8tf5ctR8nl/UerpcdytQXga/T383861giXcroQbIL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WAKZxQAAANoAAAAPAAAAAAAAAAAAAAAA&#10;AJ8CAABkcnMvZG93bnJldi54bWxQSwUGAAAAAAQABAD3AAAAkQMAAAAA&#10;" fillcolor="#bbe0e3">
                  <v:imagedata r:id="rId7" o:title=""/>
                </v:shape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-222001</wp:posOffset>
                </wp:positionV>
                <wp:extent cx="1224501" cy="679450"/>
                <wp:effectExtent l="0" t="0" r="13970" b="635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501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00ADEA"/>
                                <w:sz w:val="1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ADEA"/>
                                <w:sz w:val="18"/>
                                <w:szCs w:val="16"/>
                                <w:lang w:val="en-US"/>
                              </w:rPr>
                              <w:t xml:space="preserve">G 23 Room 316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ADEA"/>
                                <w:sz w:val="18"/>
                                <w:szCs w:val="16"/>
                                <w:lang w:val="en-US"/>
                              </w:rPr>
                              <w:br/>
                              <w:t>School of Pharmacy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ADEA"/>
                                <w:sz w:val="18"/>
                                <w:szCs w:val="16"/>
                                <w:lang w:val="en-US"/>
                              </w:rPr>
                              <w:br/>
                              <w:t xml:space="preserve">North-West University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ADEA"/>
                                <w:sz w:val="18"/>
                                <w:szCs w:val="16"/>
                                <w:lang w:val="en-US"/>
                              </w:rPr>
                              <w:br/>
                              <w:t>Potchefstroom, 2520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ADEA"/>
                                <w:sz w:val="18"/>
                                <w:szCs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 Bold" w:hAnsi="Arial Bold" w:cs="Arial"/>
                                <w:bCs/>
                                <w:smallCaps/>
                                <w:color w:val="00ADEA"/>
                                <w:sz w:val="18"/>
                                <w:szCs w:val="16"/>
                                <w:lang w:val="en-US"/>
                              </w:rPr>
                              <w:t>South Africa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00ADEA"/>
                                <w:sz w:val="18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0" type="#_x0000_t202" style="position:absolute;margin-left:45.2pt;margin-top:-17.5pt;width:96.4pt;height:53.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" filled="f" stroked="f">
                <v:textbox inset="0,0,0,0">
                  <w:txbxContent>
                    <w:p>
                      <w:pPr>
                        <w:rPr>
                          <w:rFonts w:ascii="Arial" w:hAnsi="Arial" w:cs="Arial"/>
                          <w:bCs/>
                          <w:color w:val="00ADEA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ADEA"/>
                          <w:sz w:val="18"/>
                          <w:szCs w:val="16"/>
                          <w:lang w:val="en-US"/>
                        </w:rPr>
                        <w:t xml:space="preserve">G 23 Room 316 </w:t>
                      </w:r>
                      <w:r>
                        <w:rPr>
                          <w:rFonts w:ascii="Arial" w:hAnsi="Arial" w:cs="Arial"/>
                          <w:bCs/>
                          <w:color w:val="00ADEA"/>
                          <w:sz w:val="18"/>
                          <w:szCs w:val="16"/>
                          <w:lang w:val="en-US"/>
                        </w:rPr>
                        <w:br/>
                        <w:t>School of Pharmacy</w:t>
                      </w:r>
                      <w:r>
                        <w:rPr>
                          <w:rFonts w:ascii="Arial" w:hAnsi="Arial" w:cs="Arial"/>
                          <w:bCs/>
                          <w:color w:val="00ADEA"/>
                          <w:sz w:val="18"/>
                          <w:szCs w:val="16"/>
                          <w:lang w:val="en-US"/>
                        </w:rPr>
                        <w:br/>
                        <w:t xml:space="preserve">North-West University </w:t>
                      </w:r>
                      <w:r>
                        <w:rPr>
                          <w:rFonts w:ascii="Arial" w:hAnsi="Arial" w:cs="Arial"/>
                          <w:bCs/>
                          <w:color w:val="00ADEA"/>
                          <w:sz w:val="18"/>
                          <w:szCs w:val="16"/>
                          <w:lang w:val="en-US"/>
                        </w:rPr>
                        <w:br/>
                        <w:t>Potchefstroom, 2520</w:t>
                      </w:r>
                      <w:r>
                        <w:rPr>
                          <w:rFonts w:ascii="Arial" w:hAnsi="Arial" w:cs="Arial"/>
                          <w:bCs/>
                          <w:color w:val="00ADEA"/>
                          <w:sz w:val="18"/>
                          <w:szCs w:val="16"/>
                          <w:lang w:val="en-US"/>
                        </w:rPr>
                        <w:br/>
                      </w:r>
                      <w:r>
                        <w:rPr>
                          <w:rFonts w:ascii="Arial Bold" w:hAnsi="Arial Bold" w:cs="Arial"/>
                          <w:bCs/>
                          <w:smallCaps/>
                          <w:color w:val="00ADEA"/>
                          <w:sz w:val="18"/>
                          <w:szCs w:val="16"/>
                          <w:lang w:val="en-US"/>
                        </w:rPr>
                        <w:t>South Africa</w:t>
                      </w:r>
                    </w:p>
                    <w:p>
                      <w:pPr>
                        <w:rPr>
                          <w:rFonts w:ascii="Arial" w:hAnsi="Arial" w:cs="Arial"/>
                          <w:bCs/>
                          <w:color w:val="00ADEA"/>
                          <w:sz w:val="18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n-GB"/>
        </w:rPr>
        <w:tab/>
      </w:r>
    </w:p>
    <w:p>
      <w:pPr>
        <w:pStyle w:val="Heading7"/>
        <w:spacing w:after="240" w:line="240" w:lineRule="auto"/>
        <w:rPr>
          <w:szCs w:val="32"/>
        </w:rPr>
      </w:pPr>
      <w:r>
        <w:rPr>
          <w:szCs w:val="32"/>
        </w:rPr>
        <w:t>BEST PUBLICATION AWARD DECLARATION</w:t>
      </w:r>
    </w:p>
    <w:p>
      <w:pPr>
        <w:shd w:val="clear" w:color="auto" w:fill="FF0000"/>
        <w:spacing w:after="120"/>
        <w:jc w:val="center"/>
        <w:rPr>
          <w:rFonts w:ascii="Arial" w:hAnsi="Arial" w:cs="Arial"/>
          <w:b/>
          <w:bCs/>
          <w:i/>
          <w:iCs/>
          <w:color w:val="FFFFFF"/>
          <w:sz w:val="4"/>
          <w:szCs w:val="4"/>
          <w:lang w:val="en-GB"/>
        </w:rPr>
      </w:pPr>
      <w:r>
        <w:rPr>
          <w:rFonts w:ascii="Arial" w:hAnsi="Arial"/>
          <w:b/>
          <w:i/>
          <w:color w:val="FFFFFF"/>
          <w:sz w:val="4"/>
          <w:szCs w:val="4"/>
          <w:lang w:val="en-GB"/>
        </w:rPr>
        <w:br/>
      </w:r>
      <w:r>
        <w:rPr>
          <w:rFonts w:ascii="Arial" w:hAnsi="Arial"/>
          <w:b/>
          <w:i/>
          <w:color w:val="FFFFFF"/>
          <w:sz w:val="24"/>
          <w:lang w:val="en-GB"/>
        </w:rPr>
        <w:t>Please c</w:t>
      </w:r>
      <w:r>
        <w:rPr>
          <w:rFonts w:ascii="Arial" w:hAnsi="Arial" w:cs="Arial"/>
          <w:b/>
          <w:bCs/>
          <w:i/>
          <w:iCs/>
          <w:color w:val="FFFFFF"/>
          <w:sz w:val="24"/>
          <w:szCs w:val="24"/>
          <w:lang w:val="en-GB"/>
        </w:rPr>
        <w:t xml:space="preserve">omplete, print, sign, scan and email to the Society Office </w:t>
      </w:r>
      <w:r>
        <w:rPr>
          <w:rFonts w:ascii="Arial" w:hAnsi="Arial" w:cs="Arial"/>
          <w:b/>
          <w:bCs/>
          <w:i/>
          <w:iCs/>
          <w:color w:val="FFFFFF"/>
          <w:sz w:val="24"/>
          <w:szCs w:val="24"/>
          <w:lang w:val="en-GB"/>
        </w:rPr>
        <w:br/>
        <w:t>together with a PDF copy of your article.</w:t>
      </w:r>
      <w:r>
        <w:rPr>
          <w:rFonts w:ascii="Arial" w:hAnsi="Arial" w:cs="Arial"/>
          <w:b/>
          <w:bCs/>
          <w:i/>
          <w:iCs/>
          <w:color w:val="FFFFFF"/>
          <w:sz w:val="24"/>
          <w:szCs w:val="24"/>
          <w:lang w:val="en-GB"/>
        </w:rPr>
        <w:br/>
      </w:r>
    </w:p>
    <w:p>
      <w:pPr>
        <w:spacing w:after="120"/>
        <w:jc w:val="both"/>
        <w:rPr>
          <w:rFonts w:ascii="Arial" w:hAnsi="Arial"/>
          <w:lang w:val="en-GB"/>
        </w:rPr>
      </w:pPr>
      <w:r>
        <w:rPr>
          <w:rFonts w:ascii="Arial" w:hAnsi="Arial"/>
          <w:b/>
          <w:lang w:val="en-GB"/>
        </w:rPr>
        <w:t>Criteria for qualifying to submit an article for the best publication award</w:t>
      </w:r>
      <w:r>
        <w:rPr>
          <w:rFonts w:ascii="Arial" w:hAnsi="Arial"/>
          <w:lang w:val="en-GB"/>
        </w:rPr>
        <w:t xml:space="preserve">: The submitting author should be a primary contributor to the publication and a paid-up member of the South African Society for Basic and Clinical Pharmacology (SASBCP) at the time of submission.  The article should have a publication date of the preceding year </w:t>
      </w:r>
      <w:r>
        <w:rPr>
          <w:rFonts w:ascii="Arial" w:hAnsi="Arial"/>
          <w:i/>
          <w:iCs/>
          <w:lang w:val="en-GB"/>
        </w:rPr>
        <w:t>(i.e. the year prior to the year of the congress for which at which the prize is to be awarded, for example an official 2015 publication date for the 2016 award)</w:t>
      </w:r>
      <w:r>
        <w:rPr>
          <w:rFonts w:ascii="Arial" w:hAnsi="Arial"/>
          <w:lang w:val="en-GB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957"/>
        <w:gridCol w:w="144"/>
        <w:gridCol w:w="283"/>
        <w:gridCol w:w="567"/>
        <w:gridCol w:w="142"/>
        <w:gridCol w:w="1276"/>
        <w:gridCol w:w="425"/>
        <w:gridCol w:w="700"/>
        <w:gridCol w:w="150"/>
        <w:gridCol w:w="426"/>
        <w:gridCol w:w="416"/>
        <w:gridCol w:w="147"/>
        <w:gridCol w:w="712"/>
        <w:gridCol w:w="1418"/>
        <w:gridCol w:w="425"/>
        <w:gridCol w:w="284"/>
        <w:gridCol w:w="1134"/>
        <w:gridCol w:w="283"/>
      </w:tblGrid>
      <w:tr>
        <w:trPr>
          <w:cantSplit/>
        </w:trPr>
        <w:tc>
          <w:tcPr>
            <w:tcW w:w="98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spacing w:before="120" w:after="120"/>
              <w:rPr>
                <w:rFonts w:ascii="Arial" w:hAnsi="Arial"/>
                <w:b/>
                <w:sz w:val="24"/>
                <w:lang w:val="en-GB"/>
              </w:rPr>
            </w:pPr>
            <w:r>
              <w:rPr>
                <w:rFonts w:ascii="Arial" w:hAnsi="Arial"/>
                <w:b/>
                <w:sz w:val="24"/>
                <w:lang w:val="en-GB"/>
              </w:rPr>
              <w:t>Declaration by Submitting Author</w:t>
            </w:r>
          </w:p>
        </w:tc>
      </w:tr>
      <w:tr>
        <w:trPr>
          <w:cantSplit/>
        </w:trPr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spacing w:before="120" w:after="120"/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Surname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517741322"/>
            <w:placeholder>
              <w:docPart w:val="9F9C82BAC9B44C3585644CEFAC97C41D"/>
            </w:placeholder>
            <w:showingPlcHdr/>
          </w:sdtPr>
          <w:sdtContent>
            <w:tc>
              <w:tcPr>
                <w:tcW w:w="4676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before="120" w:after="120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spacing w:before="120" w:after="120"/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Initials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-609048778"/>
            <w:placeholder>
              <w:docPart w:val="DC75C88C12484A68A953CA482488F538"/>
            </w:placeholder>
            <w:showingPlcHdr/>
          </w:sdtPr>
          <w:sdtContent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before="120" w:after="120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Title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2146466398"/>
            <w:placeholder>
              <w:docPart w:val="0FAD49E5989245EC8394B9833789951A"/>
            </w:placeholder>
            <w:showingPlcHdr/>
          </w:sdtPr>
          <w:sdtContent>
            <w:tc>
              <w:tcPr>
                <w:tcW w:w="113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before="120" w:after="120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spacing w:before="120" w:after="12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98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spacing w:before="120" w:after="120"/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Institution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303444645"/>
            <w:placeholder>
              <w:docPart w:val="C764378C5A2F49C2AD6C7711FE864D73"/>
            </w:placeholder>
            <w:showingPlcHdr/>
          </w:sdtPr>
          <w:sdtContent>
            <w:tc>
              <w:tcPr>
                <w:tcW w:w="2837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before="120" w:after="120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Position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-469518714"/>
            <w:placeholder>
              <w:docPart w:val="76A3AE4FAB79466FB4CA35286330B1A0"/>
            </w:placeholder>
            <w:showingPlcHdr/>
          </w:sdtPr>
          <w:sdtContent>
            <w:tc>
              <w:tcPr>
                <w:tcW w:w="1701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before="120" w:after="120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 xml:space="preserve">SASBP </w:t>
            </w:r>
            <w:r>
              <w:rPr>
                <w:rFonts w:ascii="Arial" w:hAnsi="Arial"/>
                <w:sz w:val="16"/>
                <w:lang w:val="en-GB"/>
              </w:rPr>
              <w:br/>
              <w:t>Membership no.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100-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1535262962"/>
                <w:placeholder>
                  <w:docPart w:val="6888266088D043C986A78083D018FC2E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Type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spacing w:before="120" w:after="12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98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spacing w:before="120" w:after="120"/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Tel. no.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205840425"/>
            <w:placeholder>
              <w:docPart w:val="22D2180A0B0D44C0A7EC79B216BD6B80"/>
            </w:placeholder>
            <w:showingPlcHdr/>
          </w:sdtPr>
          <w:sdtContent>
            <w:tc>
              <w:tcPr>
                <w:tcW w:w="994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before="120" w:after="120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187502776"/>
            <w:placeholder>
              <w:docPart w:val="EB83E25A8CF04B00A750BC5422F6D92C"/>
            </w:placeholder>
            <w:showingPlcHdr/>
          </w:sdtPr>
          <w:sdtContent>
            <w:tc>
              <w:tcPr>
                <w:tcW w:w="2543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before="120" w:after="120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spacing w:before="120" w:after="120"/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E-mail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307363744"/>
            <w:placeholder>
              <w:docPart w:val="7001DF7D91A84D088186A00242622183"/>
            </w:placeholder>
            <w:showingPlcHdr/>
          </w:sdtPr>
          <w:sdtContent>
            <w:tc>
              <w:tcPr>
                <w:tcW w:w="412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before="120" w:after="120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spacing w:before="120" w:after="120"/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98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 xml:space="preserve">Names &amp; Membership nos. of Co-Authors </w:t>
            </w:r>
            <w:r>
              <w:rPr>
                <w:rFonts w:ascii="Arial" w:hAnsi="Arial"/>
                <w:sz w:val="16"/>
                <w:lang w:val="en-GB"/>
              </w:rPr>
              <w:br/>
              <w:t xml:space="preserve">who are also </w:t>
            </w:r>
            <w:r>
              <w:rPr>
                <w:rFonts w:ascii="Arial" w:hAnsi="Arial"/>
                <w:sz w:val="16"/>
                <w:lang w:val="en-GB"/>
              </w:rPr>
              <w:br/>
              <w:t>SASBCP Members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-1941436305"/>
            <w:placeholder>
              <w:docPart w:val="8CE0E1D6B3754530B9941EEA27FF4172"/>
            </w:placeholder>
            <w:showingPlcHdr/>
          </w:sdtPr>
          <w:sdtContent>
            <w:tc>
              <w:tcPr>
                <w:tcW w:w="7655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before="120" w:after="120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spacing w:before="120" w:after="120"/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98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 xml:space="preserve">Article </w:t>
            </w:r>
            <w:r>
              <w:rPr>
                <w:rFonts w:ascii="Arial" w:hAnsi="Arial"/>
                <w:sz w:val="16"/>
                <w:lang w:val="en-GB"/>
              </w:rPr>
              <w:br/>
              <w:t>Title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81808880"/>
            <w:placeholder>
              <w:docPart w:val="E3CD79627D36441895997CAE7828B3D5"/>
            </w:placeholder>
            <w:showingPlcHdr/>
          </w:sdtPr>
          <w:sdtContent>
            <w:tc>
              <w:tcPr>
                <w:tcW w:w="8649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before="120" w:after="120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spacing w:before="120" w:after="120"/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98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Year of Publication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342516490"/>
                <w:placeholder>
                  <w:docPart w:val="0969A76D491E483BAF59DE42201EF88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Type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  <w:vAlign w:val="center"/>
          </w:tcPr>
          <w:p>
            <w:pPr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 xml:space="preserve">Concise Reference of Article </w:t>
            </w:r>
            <w:r>
              <w:rPr>
                <w:rFonts w:ascii="Arial" w:hAnsi="Arial"/>
                <w:sz w:val="16"/>
                <w:lang w:val="en-GB"/>
              </w:rPr>
              <w:br/>
              <w:t>(e.g. Mol Pharm 2000; 24:2003-2012)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-1686440503"/>
            <w:placeholder>
              <w:docPart w:val="9B5600F7D34F4D54A8121D3202D0A02A"/>
            </w:placeholder>
            <w:showingPlcHdr/>
          </w:sdtPr>
          <w:sdtContent>
            <w:tc>
              <w:tcPr>
                <w:tcW w:w="453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before="120" w:after="120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spacing w:before="120" w:after="12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98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Category</w:t>
            </w:r>
            <w:r>
              <w:rPr>
                <w:rFonts w:ascii="Arial" w:hAnsi="Arial"/>
                <w:sz w:val="16"/>
                <w:lang w:val="en-GB"/>
              </w:rPr>
              <w:br/>
              <w:t>(Basic / Clinical)</w:t>
            </w:r>
          </w:p>
        </w:tc>
        <w:sdt>
          <w:sdtPr>
            <w:rPr>
              <w:rFonts w:ascii="Arial" w:hAnsi="Arial" w:cs="Arial"/>
              <w:lang w:val="en-GB"/>
            </w:rPr>
            <w:id w:val="93218852"/>
            <w:placeholder>
              <w:docPart w:val="5DCA62B20C1E45D69CA46A80BDB43FDA"/>
            </w:placeholder>
            <w:showingPlcHdr/>
            <w:dropDownList>
              <w:listItem w:value="-select-"/>
              <w:listItem w:displayText="Clinical" w:value="Clinical"/>
              <w:listItem w:displayText="Basic" w:value="Basic"/>
            </w:dropDownList>
          </w:sdtPr>
          <w:sdtContent>
            <w:tc>
              <w:tcPr>
                <w:tcW w:w="198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>-select-</w:t>
                </w:r>
              </w:p>
            </w:tc>
          </w:sdtContent>
        </w:sdt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  <w:vAlign w:val="center"/>
          </w:tcPr>
          <w:p>
            <w:pPr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Any additional Comments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-77442568"/>
            <w:placeholder>
              <w:docPart w:val="B8664474426E4E6E8619D4BE15B35B00"/>
            </w:placeholder>
            <w:showingPlcHdr/>
          </w:sdtPr>
          <w:sdtContent>
            <w:tc>
              <w:tcPr>
                <w:tcW w:w="4536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before="120" w:after="120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</w:rPr>
                  <w:t>Type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spacing w:before="120" w:after="120"/>
              <w:jc w:val="center"/>
              <w:rPr>
                <w:rFonts w:ascii="Arial" w:hAnsi="Arial"/>
                <w:sz w:val="16"/>
                <w:lang w:val="en-GB"/>
              </w:rPr>
            </w:pPr>
          </w:p>
        </w:tc>
      </w:tr>
      <w:tr>
        <w:trPr>
          <w:cantSplit/>
        </w:trPr>
        <w:tc>
          <w:tcPr>
            <w:tcW w:w="98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>
            <w:pPr>
              <w:spacing w:before="120" w:after="120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 have read, understand and comply with the criteria to qualify for the Best Publications Award.  Furthermore, I am a primary contributor to the publication and have the permission of all other co-authors to enter this article for the competition.  I accept the rules of the competition and enrol this article for the Best Publications Award of the SASBCP for the current year in the category indicated above.</w:t>
            </w:r>
          </w:p>
        </w:tc>
      </w:tr>
    </w:tbl>
    <w:p>
      <w:pPr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5670"/>
        <w:gridCol w:w="425"/>
        <w:gridCol w:w="3261"/>
        <w:gridCol w:w="283"/>
      </w:tblGrid>
      <w:t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-464584860"/>
            <w:showingPlcHdr/>
            <w:picture/>
          </w:sdtPr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val="en-ZA" w:eastAsia="en-ZA"/>
                  </w:rPr>
                  <w:drawing>
                    <wp:inline distT="0" distB="0" distL="0" distR="0">
                      <wp:extent cx="1908175" cy="492981"/>
                      <wp:effectExtent l="0" t="0" r="0" b="2540"/>
                      <wp:docPr id="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7920" cy="4980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1400332268"/>
            <w:placeholder>
              <w:docPart w:val="2D9FEE031BD641FF8D7E526CFA2500A8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Content>
            <w:tc>
              <w:tcPr>
                <w:tcW w:w="3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pacing w:after="40"/>
                  <w:jc w:val="center"/>
                  <w:rPr>
                    <w:rFonts w:ascii="Arial" w:hAnsi="Arial" w:cs="Arial"/>
                    <w:lang w:val="en-GB"/>
                  </w:rPr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</w:tr>
      <w:t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spacing w:before="40" w:after="40"/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Signature of Submitting Author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spacing w:before="40" w:after="40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>
            <w:pPr>
              <w:spacing w:before="40" w:after="40"/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Date</w:t>
            </w:r>
          </w:p>
        </w:tc>
      </w:tr>
    </w:tbl>
    <w:p>
      <w:pPr>
        <w:spacing w:after="120"/>
        <w:rPr>
          <w:rFonts w:ascii="Arial" w:hAnsi="Arial"/>
          <w:lang w:val="en-GB"/>
        </w:rPr>
      </w:pPr>
      <w:bookmarkStart w:id="0" w:name="_GoBack"/>
      <w:bookmarkEnd w:id="0"/>
    </w:p>
    <w:sectPr>
      <w:footerReference w:type="even" r:id="rId9"/>
      <w:footerReference w:type="default" r:id="rId10"/>
      <w:type w:val="continuous"/>
      <w:pgSz w:w="11906" w:h="16838" w:code="9"/>
      <w:pgMar w:top="1440" w:right="1134" w:bottom="851" w:left="1134" w:header="720" w:footer="10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t xml:space="preserve">Page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NUMPAGES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  <w:p>
    <w:pPr>
      <w:pStyle w:val="Footer"/>
      <w:pBdr>
        <w:top w:val="single" w:sz="4" w:space="1" w:color="auto"/>
      </w:pBdr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150799</wp:posOffset>
              </wp:positionV>
              <wp:extent cx="5328285" cy="396240"/>
              <wp:effectExtent l="0" t="0" r="5715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285" cy="39624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 xml:space="preserve">South African Society for Basic and Clinical Pharmacology - Section 21 Company, registration no.   2006 / 029963 / 08 </w:t>
                          </w:r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br/>
                            <w:t xml:space="preserve">Directors: V Steenkamp; A Marais; M Lekhooa; B Harvey; M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>Mothibe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 xml:space="preserve">; G Matsabisa; H Reuter; P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>Sinxadi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 xml:space="preserve">, B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t>Rosenkranz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  <w:br/>
                            <w:t>Registry Office: Alchemy Financial Services Inc., Unit 3, Bush Hill Office Park, Jan Frederick Ave, Bush Hill, Honey Dew, 2154</w:t>
                          </w:r>
                        </w:p>
                        <w:p>
                          <w:pPr>
                            <w:spacing w:line="160" w:lineRule="exact"/>
                            <w:jc w:val="center"/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0;margin-top:11.85pt;width:419.55pt;height:31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" fillcolor="#eaeaea" stroked="f">
              <v:textbox inset="0,0,0,0">
                <w:txbxContent>
                  <w:p>
                    <w:pPr>
                      <w:jc w:val="center"/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 xml:space="preserve">South African Society for Basic and Clinical Pharmacology - Section 21 Company, registration no.   2006 / 029963 / 08 </w:t>
                    </w:r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br/>
                      <w:t xml:space="preserve">Directors: V Steenkamp; A Marais; M Lekhooa; B Harvey; M </w:t>
                    </w:r>
                    <w:proofErr w:type="spellStart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>Mothibe</w:t>
                    </w:r>
                    <w:proofErr w:type="spellEnd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 xml:space="preserve">; G Matsabisa; H Reuter; P </w:t>
                    </w:r>
                    <w:proofErr w:type="spellStart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>Sinxadi</w:t>
                    </w:r>
                    <w:proofErr w:type="spellEnd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 xml:space="preserve">, B </w:t>
                    </w:r>
                    <w:proofErr w:type="spellStart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t>Rosenkranz</w:t>
                    </w:r>
                    <w:proofErr w:type="spellEnd"/>
                    <w:r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  <w:br/>
                      <w:t>Registry Office: Alchemy Financial Services Inc., Unit 3, Bush Hill Office Park, Jan Frederick Ave, Bush Hill, Honey Dew, 2154</w:t>
                    </w:r>
                  </w:p>
                  <w:p>
                    <w:pPr>
                      <w:spacing w:line="160" w:lineRule="exact"/>
                      <w:jc w:val="center"/>
                      <w:rPr>
                        <w:rFonts w:ascii="Arial Narrow" w:hAnsi="Arial Narrow" w:cs="Ari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2b) Best Publ Decl 2019.docx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00165441-2A41-4FB7-99A0-C83F072F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f-ZA" w:eastAsia="en-US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af-ZA" w:eastAsia="en-US"/>
    </w:rPr>
  </w:style>
  <w:style w:type="character" w:styleId="PlaceholderText">
    <w:name w:val="Placeholder Tex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9C82BAC9B44C3585644CEFAC97C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DCC4F-6DD7-4670-A266-379DFE19EDDD}"/>
      </w:docPartPr>
      <w:docPartBody>
        <w:p>
          <w:pPr>
            <w:pStyle w:val="9F9C82BAC9B44C3585644CEFAC97C41D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DC75C88C12484A68A953CA482488F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C9932-A500-4770-B2B6-DB8CFD9141AC}"/>
      </w:docPartPr>
      <w:docPartBody>
        <w:p>
          <w:pPr>
            <w:pStyle w:val="DC75C88C12484A68A953CA482488F538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0FAD49E5989245EC8394B98337899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F0BFD-D9D1-4983-8834-A74196B22A25}"/>
      </w:docPartPr>
      <w:docPartBody>
        <w:p>
          <w:pPr>
            <w:pStyle w:val="0FAD49E5989245EC8394B9833789951A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C764378C5A2F49C2AD6C7711FE86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3E6D3-86E3-45F5-8F5B-7DA1F439C2CF}"/>
      </w:docPartPr>
      <w:docPartBody>
        <w:p>
          <w:pPr>
            <w:pStyle w:val="C764378C5A2F49C2AD6C7711FE864D73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76A3AE4FAB79466FB4CA35286330B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ABFF-D0FD-4C31-A6A6-4A5969E427FF}"/>
      </w:docPartPr>
      <w:docPartBody>
        <w:p>
          <w:pPr>
            <w:pStyle w:val="76A3AE4FAB79466FB4CA35286330B1A0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6888266088D043C986A78083D018F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F6CED-8889-4FD3-964D-D9CE644F7F98}"/>
      </w:docPartPr>
      <w:docPartBody>
        <w:p>
          <w:pPr>
            <w:pStyle w:val="6888266088D043C986A78083D018FC2E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22D2180A0B0D44C0A7EC79B216BD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64881-CEFA-48BA-9AD8-DF0090A68CE4}"/>
      </w:docPartPr>
      <w:docPartBody>
        <w:p>
          <w:pPr>
            <w:pStyle w:val="22D2180A0B0D44C0A7EC79B216BD6B80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EB83E25A8CF04B00A750BC5422F6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12DB-DE65-4D0A-874A-33041599E228}"/>
      </w:docPartPr>
      <w:docPartBody>
        <w:p>
          <w:pPr>
            <w:pStyle w:val="EB83E25A8CF04B00A750BC5422F6D92C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7001DF7D91A84D088186A00242622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9DCFF-1E76-43C3-81E4-AF8CF1CD9715}"/>
      </w:docPartPr>
      <w:docPartBody>
        <w:p>
          <w:pPr>
            <w:pStyle w:val="7001DF7D91A84D088186A00242622183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8CE0E1D6B3754530B9941EEA27FF4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D7E3-20F0-47D3-B370-261D426C3D98}"/>
      </w:docPartPr>
      <w:docPartBody>
        <w:p>
          <w:pPr>
            <w:pStyle w:val="8CE0E1D6B3754530B9941EEA27FF4172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E3CD79627D36441895997CAE7828B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997E-1AAD-4121-87F1-81AF65E0A1EA}"/>
      </w:docPartPr>
      <w:docPartBody>
        <w:p>
          <w:pPr>
            <w:pStyle w:val="E3CD79627D36441895997CAE7828B3D5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0969A76D491E483BAF59DE42201EF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98014-7D77-41B1-B4C1-C153F9571018}"/>
      </w:docPartPr>
      <w:docPartBody>
        <w:p>
          <w:pPr>
            <w:pStyle w:val="0969A76D491E483BAF59DE42201EF88F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9B5600F7D34F4D54A8121D3202D0A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D56CD-F960-430F-934A-7EFAD196523C}"/>
      </w:docPartPr>
      <w:docPartBody>
        <w:p>
          <w:pPr>
            <w:pStyle w:val="9B5600F7D34F4D54A8121D3202D0A02A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5DCA62B20C1E45D69CA46A80BDB43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051D4-B4FA-49F0-B5F2-5605E1A2BC9E}"/>
      </w:docPartPr>
      <w:docPartBody>
        <w:p>
          <w:pPr>
            <w:pStyle w:val="5DCA62B20C1E45D69CA46A80BDB43FDA"/>
          </w:pPr>
          <w:r>
            <w:rPr>
              <w:rStyle w:val="PlaceholderText"/>
              <w:lang w:val="en-GB"/>
            </w:rPr>
            <w:t>-select-</w:t>
          </w:r>
        </w:p>
      </w:docPartBody>
    </w:docPart>
    <w:docPart>
      <w:docPartPr>
        <w:name w:val="B8664474426E4E6E8619D4BE15B35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FB55A-3C6E-4EF9-B43B-32215B884A37}"/>
      </w:docPartPr>
      <w:docPartBody>
        <w:p>
          <w:pPr>
            <w:pStyle w:val="B8664474426E4E6E8619D4BE15B35B00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2D9FEE031BD641FF8D7E526CFA250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BCEE-E1D3-4CF7-9308-FB8796EC82E2}"/>
      </w:docPartPr>
      <w:docPartBody>
        <w:p>
          <w:pPr>
            <w:pStyle w:val="2D9FEE031BD641FF8D7E526CFA2500A8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E0D94C4C524E6A83547EDD877321DD">
    <w:name w:val="DFE0D94C4C524E6A83547EDD877321DD"/>
  </w:style>
  <w:style w:type="paragraph" w:customStyle="1" w:styleId="2C38AEE1870246AAA39517B4835CC854">
    <w:name w:val="2C38AEE1870246AAA39517B4835CC854"/>
  </w:style>
  <w:style w:type="paragraph" w:customStyle="1" w:styleId="CE5AF0A2A49745489F80C1ADC633D8AC">
    <w:name w:val="CE5AF0A2A49745489F80C1ADC633D8AC"/>
  </w:style>
  <w:style w:type="paragraph" w:customStyle="1" w:styleId="9F9C82BAC9B44C3585644CEFAC97C41D">
    <w:name w:val="9F9C82BAC9B44C3585644CEFAC97C41D"/>
  </w:style>
  <w:style w:type="paragraph" w:customStyle="1" w:styleId="DC75C88C12484A68A953CA482488F538">
    <w:name w:val="DC75C88C12484A68A953CA482488F538"/>
  </w:style>
  <w:style w:type="paragraph" w:customStyle="1" w:styleId="0FAD49E5989245EC8394B9833789951A">
    <w:name w:val="0FAD49E5989245EC8394B9833789951A"/>
  </w:style>
  <w:style w:type="paragraph" w:customStyle="1" w:styleId="28F635BA72FB43718607ABF028AE94E9">
    <w:name w:val="28F635BA72FB43718607ABF028AE94E9"/>
  </w:style>
  <w:style w:type="paragraph" w:customStyle="1" w:styleId="8878C3E43FD94E39A9254883C96FAB2F">
    <w:name w:val="8878C3E43FD94E39A9254883C96FAB2F"/>
  </w:style>
  <w:style w:type="paragraph" w:customStyle="1" w:styleId="5D65584B2B084E1CA1B19A3AB2A8B161">
    <w:name w:val="5D65584B2B084E1CA1B19A3AB2A8B161"/>
  </w:style>
  <w:style w:type="paragraph" w:customStyle="1" w:styleId="C764378C5A2F49C2AD6C7711FE864D73">
    <w:name w:val="C764378C5A2F49C2AD6C7711FE864D73"/>
  </w:style>
  <w:style w:type="paragraph" w:customStyle="1" w:styleId="76A3AE4FAB79466FB4CA35286330B1A0">
    <w:name w:val="76A3AE4FAB79466FB4CA35286330B1A0"/>
  </w:style>
  <w:style w:type="paragraph" w:customStyle="1" w:styleId="6888266088D043C986A78083D018FC2E">
    <w:name w:val="6888266088D043C986A78083D018FC2E"/>
  </w:style>
  <w:style w:type="paragraph" w:customStyle="1" w:styleId="3354AD6016DC435FAEE50B3940001B0C">
    <w:name w:val="3354AD6016DC435FAEE50B3940001B0C"/>
  </w:style>
  <w:style w:type="paragraph" w:customStyle="1" w:styleId="0B4B3C5BFD98460FBFF040F0B5939AA8">
    <w:name w:val="0B4B3C5BFD98460FBFF040F0B5939AA8"/>
  </w:style>
  <w:style w:type="paragraph" w:customStyle="1" w:styleId="22D2180A0B0D44C0A7EC79B216BD6B80">
    <w:name w:val="22D2180A0B0D44C0A7EC79B216BD6B80"/>
  </w:style>
  <w:style w:type="paragraph" w:customStyle="1" w:styleId="EB83E25A8CF04B00A750BC5422F6D92C">
    <w:name w:val="EB83E25A8CF04B00A750BC5422F6D92C"/>
  </w:style>
  <w:style w:type="paragraph" w:customStyle="1" w:styleId="7001DF7D91A84D088186A00242622183">
    <w:name w:val="7001DF7D91A84D088186A00242622183"/>
  </w:style>
  <w:style w:type="paragraph" w:customStyle="1" w:styleId="8CE0E1D6B3754530B9941EEA27FF4172">
    <w:name w:val="8CE0E1D6B3754530B9941EEA27FF4172"/>
  </w:style>
  <w:style w:type="paragraph" w:customStyle="1" w:styleId="E3CD79627D36441895997CAE7828B3D5">
    <w:name w:val="E3CD79627D36441895997CAE7828B3D5"/>
  </w:style>
  <w:style w:type="paragraph" w:customStyle="1" w:styleId="CC78846A7E2F4B0F8F65D7798DC8F1DC">
    <w:name w:val="CC78846A7E2F4B0F8F65D7798DC8F1DC"/>
  </w:style>
  <w:style w:type="paragraph" w:customStyle="1" w:styleId="0969A76D491E483BAF59DE42201EF88F">
    <w:name w:val="0969A76D491E483BAF59DE42201EF88F"/>
  </w:style>
  <w:style w:type="paragraph" w:customStyle="1" w:styleId="9B5600F7D34F4D54A8121D3202D0A02A">
    <w:name w:val="9B5600F7D34F4D54A8121D3202D0A02A"/>
  </w:style>
  <w:style w:type="paragraph" w:customStyle="1" w:styleId="016A4585BB7441829851DEC8C1A2BA7B">
    <w:name w:val="016A4585BB7441829851DEC8C1A2BA7B"/>
  </w:style>
  <w:style w:type="paragraph" w:customStyle="1" w:styleId="5DCA62B20C1E45D69CA46A80BDB43FDA">
    <w:name w:val="5DCA62B20C1E45D69CA46A80BDB43FDA"/>
  </w:style>
  <w:style w:type="paragraph" w:customStyle="1" w:styleId="B8664474426E4E6E8619D4BE15B35B00">
    <w:name w:val="B8664474426E4E6E8619D4BE15B35B00"/>
  </w:style>
  <w:style w:type="paragraph" w:customStyle="1" w:styleId="2D9FEE031BD641FF8D7E526CFA2500A8">
    <w:name w:val="2D9FEE031BD641FF8D7E526CFA2500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 November 2003</vt:lpstr>
    </vt:vector>
  </TitlesOfParts>
  <Company>PU vir CHO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November 2003</dc:title>
  <dc:creator>Marie van Zyl</dc:creator>
  <cp:lastModifiedBy>Makhotso Lekhooa</cp:lastModifiedBy>
  <cp:revision>2</cp:revision>
  <cp:lastPrinted>2013-05-09T08:49:00Z</cp:lastPrinted>
  <dcterms:created xsi:type="dcterms:W3CDTF">2018-09-21T08:26:00Z</dcterms:created>
  <dcterms:modified xsi:type="dcterms:W3CDTF">2018-09-21T08:26:00Z</dcterms:modified>
</cp:coreProperties>
</file>